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F3151" w:themeColor="accent4" w:themeShade="7F"/>
  <w:body>
    <w:p w:rsidR="00274AA0" w:rsidRDefault="005B11A9">
      <w:r>
        <w:rPr>
          <w:noProof/>
        </w:rPr>
        <w:pict>
          <v:shapetype id="_x0000_t202" coordsize="21600,21600" o:spt="202" path="m,l,21600r21600,l21600,xe">
            <v:stroke joinstyle="miter"/>
            <v:path gradientshapeok="t" o:connecttype="rect"/>
          </v:shapetype>
          <v:shape id="_x0000_s1026" type="#_x0000_t202" style="position:absolute;margin-left:-53.85pt;margin-top:9.95pt;width:576.65pt;height:379.45pt;z-index:251658240" fillcolor="#e5b8b7 [1301]" strokecolor="white [3212]">
            <v:textbox>
              <w:txbxContent>
                <w:p w:rsidR="005B11A9" w:rsidRPr="00814509" w:rsidRDefault="005B11A9" w:rsidP="005B11A9">
                  <w:pPr>
                    <w:spacing w:line="360" w:lineRule="auto"/>
                    <w:ind w:left="-180"/>
                    <w:jc w:val="center"/>
                    <w:rPr>
                      <w:rFonts w:asciiTheme="majorHAnsi" w:hAnsiTheme="majorHAnsi"/>
                      <w:b/>
                      <w:bCs/>
                      <w:color w:val="1F497D" w:themeColor="text2"/>
                      <w:sz w:val="24"/>
                      <w:szCs w:val="24"/>
                    </w:rPr>
                  </w:pPr>
                  <w:r w:rsidRPr="00814509">
                    <w:rPr>
                      <w:rFonts w:asciiTheme="majorHAnsi" w:hAnsiTheme="majorHAnsi"/>
                      <w:b/>
                      <w:bCs/>
                      <w:color w:val="1F497D" w:themeColor="text2"/>
                      <w:sz w:val="24"/>
                      <w:szCs w:val="24"/>
                    </w:rPr>
                    <w:t>“SACRALIZATION OF LUMBAR VERTEBRA”</w:t>
                  </w:r>
                </w:p>
                <w:p w:rsidR="005B11A9" w:rsidRPr="00D35AA0" w:rsidRDefault="005B11A9" w:rsidP="005B11A9">
                  <w:pPr>
                    <w:spacing w:after="0"/>
                    <w:ind w:left="-180"/>
                    <w:jc w:val="right"/>
                    <w:rPr>
                      <w:rFonts w:asciiTheme="majorHAnsi" w:hAnsiTheme="majorHAnsi"/>
                      <w:b/>
                      <w:sz w:val="20"/>
                      <w:szCs w:val="20"/>
                    </w:rPr>
                  </w:pPr>
                  <w:r w:rsidRPr="00D35AA0">
                    <w:rPr>
                      <w:rFonts w:asciiTheme="majorHAnsi" w:hAnsiTheme="majorHAnsi"/>
                      <w:b/>
                      <w:sz w:val="20"/>
                      <w:szCs w:val="20"/>
                    </w:rPr>
                    <w:t>*Dr.Karan Bhagwan Khairnar, Dr.Manisha Bhausaheb Rajale</w:t>
                  </w:r>
                </w:p>
                <w:p w:rsidR="005B11A9" w:rsidRPr="00D35AA0" w:rsidRDefault="005B11A9" w:rsidP="005B11A9">
                  <w:pPr>
                    <w:pStyle w:val="ListParagraph"/>
                    <w:spacing w:line="276" w:lineRule="auto"/>
                    <w:ind w:left="0"/>
                    <w:jc w:val="right"/>
                    <w:rPr>
                      <w:rFonts w:asciiTheme="majorHAnsi" w:hAnsiTheme="majorHAnsi"/>
                      <w:sz w:val="20"/>
                      <w:szCs w:val="20"/>
                    </w:rPr>
                  </w:pPr>
                  <w:r w:rsidRPr="00D35AA0">
                    <w:rPr>
                      <w:rFonts w:asciiTheme="majorHAnsi" w:hAnsiTheme="majorHAnsi"/>
                      <w:sz w:val="20"/>
                      <w:szCs w:val="20"/>
                    </w:rPr>
                    <w:t xml:space="preserve">Department of Anatomy, </w:t>
                  </w:r>
                </w:p>
                <w:p w:rsidR="005B11A9" w:rsidRPr="00D35AA0" w:rsidRDefault="005B11A9" w:rsidP="005B11A9">
                  <w:pPr>
                    <w:pStyle w:val="ListParagraph"/>
                    <w:spacing w:line="276" w:lineRule="auto"/>
                    <w:ind w:left="0"/>
                    <w:jc w:val="right"/>
                    <w:rPr>
                      <w:rFonts w:asciiTheme="majorHAnsi" w:hAnsiTheme="majorHAnsi"/>
                      <w:sz w:val="20"/>
                      <w:szCs w:val="20"/>
                    </w:rPr>
                  </w:pPr>
                  <w:r w:rsidRPr="00D35AA0">
                    <w:rPr>
                      <w:rFonts w:asciiTheme="majorHAnsi" w:hAnsiTheme="majorHAnsi"/>
                      <w:sz w:val="20"/>
                      <w:szCs w:val="20"/>
                    </w:rPr>
                    <w:t>MVPS Dr.Vasantrao Pawar Medical College,</w:t>
                  </w:r>
                </w:p>
                <w:p w:rsidR="005B11A9" w:rsidRPr="00D35AA0" w:rsidRDefault="005B11A9" w:rsidP="005B11A9">
                  <w:pPr>
                    <w:pStyle w:val="ListParagraph"/>
                    <w:spacing w:line="276" w:lineRule="auto"/>
                    <w:jc w:val="right"/>
                    <w:rPr>
                      <w:rFonts w:asciiTheme="majorHAnsi" w:hAnsiTheme="majorHAnsi"/>
                      <w:sz w:val="20"/>
                      <w:szCs w:val="20"/>
                    </w:rPr>
                  </w:pPr>
                  <w:r>
                    <w:rPr>
                      <w:rFonts w:asciiTheme="majorHAnsi" w:hAnsiTheme="majorHAnsi"/>
                      <w:sz w:val="20"/>
                      <w:szCs w:val="20"/>
                    </w:rPr>
                    <w:t xml:space="preserve">Adgaon, Nashik , Maharashtra  </w:t>
                  </w:r>
                </w:p>
                <w:p w:rsidR="005B11A9" w:rsidRDefault="005B11A9" w:rsidP="005B11A9">
                  <w:pPr>
                    <w:pStyle w:val="ListParagraph"/>
                    <w:spacing w:line="276" w:lineRule="auto"/>
                    <w:jc w:val="right"/>
                    <w:rPr>
                      <w:sz w:val="22"/>
                      <w:szCs w:val="22"/>
                    </w:rPr>
                  </w:pPr>
                  <w:r w:rsidRPr="00814509">
                    <w:rPr>
                      <w:rFonts w:asciiTheme="majorHAnsi" w:hAnsiTheme="majorHAnsi"/>
                      <w:b/>
                      <w:sz w:val="20"/>
                      <w:szCs w:val="20"/>
                    </w:rPr>
                    <w:t>*Corresponding author</w:t>
                  </w:r>
                  <w:r w:rsidRPr="00D35AA0">
                    <w:rPr>
                      <w:rFonts w:asciiTheme="majorHAnsi" w:hAnsiTheme="majorHAnsi"/>
                      <w:sz w:val="20"/>
                      <w:szCs w:val="20"/>
                    </w:rPr>
                    <w:t xml:space="preserve"> : Email ID: khairnarkaran@gmail.com</w:t>
                  </w:r>
                </w:p>
                <w:p w:rsidR="005B11A9" w:rsidRDefault="005B11A9" w:rsidP="005B11A9">
                  <w:pPr>
                    <w:spacing w:after="0" w:line="360" w:lineRule="auto"/>
                  </w:pPr>
                  <w:r w:rsidRPr="00814509">
                    <w:t>……………………………………………………………………………………………………………………………</w:t>
                  </w:r>
                  <w:r>
                    <w:t>…………………………………………………………………..</w:t>
                  </w:r>
                </w:p>
                <w:p w:rsidR="005B11A9" w:rsidRPr="00814509" w:rsidRDefault="005B11A9" w:rsidP="005B11A9">
                  <w:pPr>
                    <w:spacing w:after="0" w:line="360" w:lineRule="auto"/>
                  </w:pPr>
                  <w:r w:rsidRPr="00D35AA0">
                    <w:rPr>
                      <w:rFonts w:ascii="Times New Roman" w:hAnsi="Times New Roman"/>
                      <w:b/>
                      <w:bCs/>
                    </w:rPr>
                    <w:t>ABSTRACT:</w:t>
                  </w:r>
                </w:p>
                <w:p w:rsidR="005B11A9" w:rsidRPr="00D35AA0" w:rsidRDefault="005B11A9" w:rsidP="005B11A9">
                  <w:pPr>
                    <w:tabs>
                      <w:tab w:val="left" w:pos="570"/>
                      <w:tab w:val="left" w:pos="2736"/>
                    </w:tabs>
                    <w:spacing w:after="0" w:line="360" w:lineRule="auto"/>
                    <w:jc w:val="both"/>
                    <w:rPr>
                      <w:rFonts w:ascii="Times New Roman" w:hAnsi="Times New Roman"/>
                      <w:b/>
                      <w:sz w:val="20"/>
                      <w:szCs w:val="20"/>
                    </w:rPr>
                  </w:pPr>
                  <w:r w:rsidRPr="00D35AA0">
                    <w:rPr>
                      <w:rFonts w:ascii="Times New Roman" w:hAnsi="Times New Roman"/>
                      <w:b/>
                      <w:sz w:val="20"/>
                      <w:szCs w:val="20"/>
                    </w:rPr>
                    <w:t xml:space="preserve">Introduction: </w:t>
                  </w:r>
                  <w:r w:rsidRPr="00D35AA0">
                    <w:rPr>
                      <w:rFonts w:ascii="Times New Roman" w:hAnsi="Times New Roman"/>
                      <w:sz w:val="20"/>
                      <w:szCs w:val="20"/>
                    </w:rPr>
                    <w:t>In modern life backache is common complaint. One of the causes is sacralization of lumbar vertebra. Sacralization means addition of sacral elements by the incorporation of Fifth lumbar vertebra. The incorporation of the fifth lumbar vertebra with the sacrum may be unilateral or bilateral producing partial or complete sacralization. Complete sacralization consists of complete bony union between the abnormal transverse process and the sacrum. Incomplete sacralization shows a well defined joint line between the process and the sacrum</w:t>
                  </w:r>
                </w:p>
                <w:p w:rsidR="005B11A9" w:rsidRPr="00D35AA0" w:rsidRDefault="005B11A9" w:rsidP="005B11A9">
                  <w:pPr>
                    <w:autoSpaceDE w:val="0"/>
                    <w:autoSpaceDN w:val="0"/>
                    <w:adjustRightInd w:val="0"/>
                    <w:spacing w:after="0" w:line="360" w:lineRule="auto"/>
                    <w:jc w:val="both"/>
                    <w:rPr>
                      <w:rFonts w:ascii="Times New Roman" w:hAnsi="Times New Roman"/>
                      <w:b/>
                      <w:sz w:val="20"/>
                      <w:szCs w:val="20"/>
                    </w:rPr>
                  </w:pPr>
                  <w:r w:rsidRPr="00D35AA0">
                    <w:rPr>
                      <w:rFonts w:ascii="Times New Roman" w:hAnsi="Times New Roman"/>
                      <w:b/>
                      <w:sz w:val="20"/>
                      <w:szCs w:val="20"/>
                    </w:rPr>
                    <w:t>Methods:</w:t>
                  </w:r>
                  <w:r w:rsidRPr="00D35AA0">
                    <w:rPr>
                      <w:rFonts w:ascii="Times New Roman" w:hAnsi="Times New Roman"/>
                      <w:color w:val="000000"/>
                      <w:sz w:val="20"/>
                      <w:szCs w:val="20"/>
                    </w:rPr>
                    <w:t xml:space="preserve"> We developed a simple score system helpful for clinical purposes and based upon anatomical changes.</w:t>
                  </w:r>
                </w:p>
                <w:p w:rsidR="005B11A9" w:rsidRPr="00D35AA0" w:rsidRDefault="005B11A9" w:rsidP="005B11A9">
                  <w:pPr>
                    <w:autoSpaceDE w:val="0"/>
                    <w:autoSpaceDN w:val="0"/>
                    <w:adjustRightInd w:val="0"/>
                    <w:spacing w:after="0" w:line="360" w:lineRule="auto"/>
                    <w:jc w:val="both"/>
                    <w:rPr>
                      <w:rFonts w:ascii="Times New Roman" w:hAnsi="Times New Roman"/>
                      <w:sz w:val="20"/>
                      <w:szCs w:val="20"/>
                    </w:rPr>
                  </w:pPr>
                  <w:r w:rsidRPr="00D35AA0">
                    <w:rPr>
                      <w:rFonts w:ascii="Times New Roman" w:hAnsi="Times New Roman"/>
                      <w:b/>
                      <w:sz w:val="20"/>
                      <w:szCs w:val="20"/>
                    </w:rPr>
                    <w:t xml:space="preserve">Observations: </w:t>
                  </w:r>
                  <w:r w:rsidRPr="00D35AA0">
                    <w:rPr>
                      <w:rFonts w:ascii="Times New Roman" w:hAnsi="Times New Roman"/>
                      <w:sz w:val="20"/>
                      <w:szCs w:val="20"/>
                    </w:rPr>
                    <w:t>In the present study 60 sacra were examined. The sacralization was seen and studied. For this study only non pathological sacra of both the sexes were included.</w:t>
                  </w:r>
                </w:p>
                <w:p w:rsidR="005B11A9" w:rsidRPr="00D35AA0" w:rsidRDefault="005B11A9" w:rsidP="005B11A9">
                  <w:pPr>
                    <w:autoSpaceDE w:val="0"/>
                    <w:autoSpaceDN w:val="0"/>
                    <w:adjustRightInd w:val="0"/>
                    <w:spacing w:after="0" w:line="360" w:lineRule="auto"/>
                    <w:jc w:val="both"/>
                    <w:rPr>
                      <w:rFonts w:ascii="Times New Roman" w:hAnsi="Times New Roman"/>
                      <w:sz w:val="20"/>
                      <w:szCs w:val="20"/>
                    </w:rPr>
                  </w:pPr>
                  <w:r w:rsidRPr="00D35AA0">
                    <w:rPr>
                      <w:rFonts w:ascii="Times New Roman" w:hAnsi="Times New Roman"/>
                      <w:b/>
                      <w:sz w:val="20"/>
                      <w:szCs w:val="20"/>
                    </w:rPr>
                    <w:t xml:space="preserve">Results &amp;Conclusions: </w:t>
                  </w:r>
                  <w:r w:rsidRPr="00D35AA0">
                    <w:rPr>
                      <w:rFonts w:ascii="Times New Roman" w:hAnsi="Times New Roman"/>
                      <w:bCs/>
                      <w:sz w:val="20"/>
                      <w:szCs w:val="20"/>
                    </w:rPr>
                    <w:t xml:space="preserve">Our study shows sacralization in 6.6 % cases. </w:t>
                  </w:r>
                  <w:r w:rsidRPr="00D35AA0">
                    <w:rPr>
                      <w:rFonts w:ascii="Times New Roman" w:hAnsi="Times New Roman"/>
                      <w:sz w:val="20"/>
                      <w:szCs w:val="20"/>
                    </w:rPr>
                    <w:t xml:space="preserve">The present study is under taken because of its clinical significance due to the following reasons. In sacralization, the fifth lumbar nerve may be compressed resulting in pain along the distribution of L4-L5 nerve roots. Degenerative spondylolisthesis commonly develops at L4-L5. Back pain also reported in sacralization, possibly due to pressure on nerves or nerve trunks. </w:t>
                  </w:r>
                </w:p>
                <w:p w:rsidR="005B11A9" w:rsidRDefault="005B11A9" w:rsidP="005B11A9">
                  <w:pPr>
                    <w:tabs>
                      <w:tab w:val="left" w:pos="570"/>
                      <w:tab w:val="left" w:pos="2736"/>
                    </w:tabs>
                    <w:spacing w:after="0" w:line="360" w:lineRule="auto"/>
                    <w:jc w:val="both"/>
                    <w:rPr>
                      <w:rFonts w:ascii="Times New Roman" w:hAnsi="Times New Roman"/>
                      <w:sz w:val="20"/>
                      <w:szCs w:val="20"/>
                    </w:rPr>
                  </w:pPr>
                  <w:r w:rsidRPr="00D35AA0">
                    <w:rPr>
                      <w:rFonts w:ascii="Times New Roman" w:hAnsi="Times New Roman"/>
                      <w:b/>
                      <w:sz w:val="20"/>
                      <w:szCs w:val="20"/>
                    </w:rPr>
                    <w:t xml:space="preserve">Key words: </w:t>
                  </w:r>
                  <w:r w:rsidRPr="00D35AA0">
                    <w:rPr>
                      <w:rFonts w:ascii="Times New Roman" w:hAnsi="Times New Roman"/>
                      <w:sz w:val="20"/>
                      <w:szCs w:val="20"/>
                    </w:rPr>
                    <w:t>Sacralization, Nerve roots, Spondylolisthesis.</w:t>
                  </w:r>
                </w:p>
                <w:p w:rsidR="005B11A9" w:rsidRPr="00FF15E7" w:rsidRDefault="005B11A9" w:rsidP="005B11A9">
                  <w:pPr>
                    <w:tabs>
                      <w:tab w:val="left" w:pos="570"/>
                      <w:tab w:val="left" w:pos="2736"/>
                    </w:tabs>
                    <w:spacing w:after="0" w:line="360" w:lineRule="auto"/>
                    <w:jc w:val="both"/>
                    <w:rPr>
                      <w:rFonts w:ascii="Times New Roman" w:hAnsi="Times New Roman"/>
                      <w:b/>
                      <w:sz w:val="20"/>
                      <w:szCs w:val="20"/>
                    </w:rPr>
                  </w:pPr>
                  <w:r w:rsidRPr="00FF15E7">
                    <w:rPr>
                      <w:rFonts w:ascii="Times New Roman" w:hAnsi="Times New Roman"/>
                      <w:b/>
                      <w:sz w:val="20"/>
                      <w:szCs w:val="20"/>
                    </w:rPr>
                    <w:t>……………………………………………………………………………………………………………………………………………………</w:t>
                  </w:r>
                </w:p>
                <w:p w:rsidR="005B11A9" w:rsidRDefault="005B11A9" w:rsidP="005B11A9"/>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8E1" w:rsidRDefault="002328E1" w:rsidP="005B11A9">
      <w:pPr>
        <w:spacing w:after="0" w:line="240" w:lineRule="auto"/>
      </w:pPr>
      <w:r>
        <w:separator/>
      </w:r>
    </w:p>
  </w:endnote>
  <w:endnote w:type="continuationSeparator" w:id="1">
    <w:p w:rsidR="002328E1" w:rsidRDefault="002328E1" w:rsidP="005B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9" w:rsidRDefault="005B11A9" w:rsidP="005B11A9">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8E1" w:rsidRDefault="002328E1" w:rsidP="005B11A9">
      <w:pPr>
        <w:spacing w:after="0" w:line="240" w:lineRule="auto"/>
      </w:pPr>
      <w:r>
        <w:separator/>
      </w:r>
    </w:p>
  </w:footnote>
  <w:footnote w:type="continuationSeparator" w:id="1">
    <w:p w:rsidR="002328E1" w:rsidRDefault="002328E1" w:rsidP="005B1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9" w:rsidRDefault="005B11A9" w:rsidP="005B11A9">
    <w:pPr>
      <w:pStyle w:val="Header"/>
      <w:jc w:val="center"/>
    </w:pPr>
    <w:r>
      <w:t>Indian Journal of Basic &amp; Applied Medical Research; March 2013: Issue-6, Vol.-2, P. 510-513</w:t>
    </w:r>
  </w:p>
  <w:p w:rsidR="005B11A9" w:rsidRDefault="005B11A9" w:rsidP="005B11A9">
    <w:pPr>
      <w:pStyle w:val="Header"/>
      <w:tabs>
        <w:tab w:val="clear" w:pos="4680"/>
        <w:tab w:val="clear" w:pos="9360"/>
        <w:tab w:val="left" w:pos="6629"/>
      </w:tabs>
    </w:pPr>
    <w:r>
      <w:tab/>
    </w:r>
  </w:p>
  <w:p w:rsidR="005B11A9" w:rsidRDefault="005B11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hdrShapeDefaults>
    <o:shapedefaults v:ext="edit" spidmax="3074">
      <o:colormenu v:ext="edit" fillcolor="none [1607]"/>
    </o:shapedefaults>
  </w:hdrShapeDefaults>
  <w:footnotePr>
    <w:footnote w:id="0"/>
    <w:footnote w:id="1"/>
  </w:footnotePr>
  <w:endnotePr>
    <w:endnote w:id="0"/>
    <w:endnote w:id="1"/>
  </w:endnotePr>
  <w:compat/>
  <w:rsids>
    <w:rsidRoot w:val="005B11A9"/>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328E1"/>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1275"/>
    <w:rsid w:val="0035351A"/>
    <w:rsid w:val="00372344"/>
    <w:rsid w:val="00376212"/>
    <w:rsid w:val="00390D93"/>
    <w:rsid w:val="003B6AB3"/>
    <w:rsid w:val="003E0293"/>
    <w:rsid w:val="003E1965"/>
    <w:rsid w:val="003E2998"/>
    <w:rsid w:val="003F356A"/>
    <w:rsid w:val="003F4FC1"/>
    <w:rsid w:val="00414652"/>
    <w:rsid w:val="0041572D"/>
    <w:rsid w:val="00416D01"/>
    <w:rsid w:val="0042573C"/>
    <w:rsid w:val="0043219C"/>
    <w:rsid w:val="00446411"/>
    <w:rsid w:val="00484BE3"/>
    <w:rsid w:val="004973AE"/>
    <w:rsid w:val="004B4FDA"/>
    <w:rsid w:val="004D2BBE"/>
    <w:rsid w:val="004E4507"/>
    <w:rsid w:val="005020B8"/>
    <w:rsid w:val="00517ABE"/>
    <w:rsid w:val="00536EBD"/>
    <w:rsid w:val="00543E1A"/>
    <w:rsid w:val="005555F1"/>
    <w:rsid w:val="00567DAE"/>
    <w:rsid w:val="005731B4"/>
    <w:rsid w:val="0057402E"/>
    <w:rsid w:val="00576D19"/>
    <w:rsid w:val="005B11A9"/>
    <w:rsid w:val="005B199E"/>
    <w:rsid w:val="005D7280"/>
    <w:rsid w:val="0060063E"/>
    <w:rsid w:val="00632A41"/>
    <w:rsid w:val="00632C65"/>
    <w:rsid w:val="006832EF"/>
    <w:rsid w:val="0069482E"/>
    <w:rsid w:val="0069757C"/>
    <w:rsid w:val="006C4B46"/>
    <w:rsid w:val="006D43AD"/>
    <w:rsid w:val="006D4D02"/>
    <w:rsid w:val="006E340D"/>
    <w:rsid w:val="006E545A"/>
    <w:rsid w:val="006F649B"/>
    <w:rsid w:val="0071032E"/>
    <w:rsid w:val="00727BD4"/>
    <w:rsid w:val="00752DD4"/>
    <w:rsid w:val="00754D89"/>
    <w:rsid w:val="00770494"/>
    <w:rsid w:val="007740A7"/>
    <w:rsid w:val="00775FE8"/>
    <w:rsid w:val="00784D8E"/>
    <w:rsid w:val="00793814"/>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D1F22"/>
    <w:rsid w:val="008F0814"/>
    <w:rsid w:val="008F1D90"/>
    <w:rsid w:val="0090188F"/>
    <w:rsid w:val="00924907"/>
    <w:rsid w:val="00927662"/>
    <w:rsid w:val="009503B7"/>
    <w:rsid w:val="009600EB"/>
    <w:rsid w:val="00964B07"/>
    <w:rsid w:val="00970C42"/>
    <w:rsid w:val="009A7384"/>
    <w:rsid w:val="009F22F3"/>
    <w:rsid w:val="009F5D00"/>
    <w:rsid w:val="00A12B7D"/>
    <w:rsid w:val="00A45748"/>
    <w:rsid w:val="00A52695"/>
    <w:rsid w:val="00A537C7"/>
    <w:rsid w:val="00A55010"/>
    <w:rsid w:val="00A90698"/>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52D"/>
    <w:rsid w:val="00E5331F"/>
    <w:rsid w:val="00E53B0E"/>
    <w:rsid w:val="00E560D1"/>
    <w:rsid w:val="00EB0930"/>
    <w:rsid w:val="00EC1516"/>
    <w:rsid w:val="00EC3045"/>
    <w:rsid w:val="00EC48CA"/>
    <w:rsid w:val="00EF5A0C"/>
    <w:rsid w:val="00F0381B"/>
    <w:rsid w:val="00F1322E"/>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A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B11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1A9"/>
  </w:style>
  <w:style w:type="paragraph" w:styleId="Footer">
    <w:name w:val="footer"/>
    <w:basedOn w:val="Normal"/>
    <w:link w:val="FooterChar"/>
    <w:uiPriority w:val="99"/>
    <w:semiHidden/>
    <w:unhideWhenUsed/>
    <w:rsid w:val="005B11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2013-02-28T06:54:00Z</dcterms:created>
  <dcterms:modified xsi:type="dcterms:W3CDTF">2013-02-28T06:57:00Z</dcterms:modified>
</cp:coreProperties>
</file>